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BE9F" w14:textId="2A901706" w:rsidR="00D123C5" w:rsidRPr="00D123C5" w:rsidRDefault="00D123C5" w:rsidP="00D123C5">
      <w:pPr>
        <w:rPr>
          <w:rFonts w:ascii="ＭＳ ゴシック" w:eastAsia="ＭＳ ゴシック" w:hAnsi="ＭＳ ゴシック"/>
          <w:color w:val="000000" w:themeColor="text1"/>
          <w14:ligatures w14:val="none"/>
        </w:rPr>
      </w:pPr>
      <w:r w:rsidRPr="00D123C5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 ◆</w:t>
      </w:r>
      <w:r w:rsidR="00B54678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催し物・イベント</w:t>
      </w:r>
      <w:r w:rsidRPr="00D123C5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欄について</w:t>
      </w:r>
    </w:p>
    <w:p w14:paraId="08BB7E2E" w14:textId="77777777" w:rsidR="00D123C5" w:rsidRPr="00D123C5" w:rsidRDefault="00D123C5" w:rsidP="00D123C5">
      <w:pPr>
        <w:rPr>
          <w:rFonts w:ascii="ＭＳ ゴシック" w:eastAsia="ＭＳ ゴシック" w:hAnsi="ＭＳ ゴシック"/>
          <w:color w:val="000000" w:themeColor="text1"/>
          <w14:ligatures w14:val="none"/>
        </w:rPr>
      </w:pPr>
    </w:p>
    <w:p w14:paraId="1D76C86A" w14:textId="40AADB81" w:rsidR="00D123C5" w:rsidRDefault="00D123C5" w:rsidP="00B54678">
      <w:pPr>
        <w:rPr>
          <w:rFonts w:ascii="ＭＳ ゴシック" w:eastAsia="ＭＳ ゴシック" w:hAnsi="ＭＳ ゴシック"/>
          <w:color w:val="000000" w:themeColor="text1"/>
          <w14:ligatures w14:val="none"/>
        </w:rPr>
      </w:pPr>
      <w:r w:rsidRPr="00D123C5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      ①</w:t>
      </w:r>
      <w:r w:rsidR="00B54678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「夏休み歌舞伎体験教室」を</w:t>
      </w:r>
      <w:r w:rsidR="00B54678" w:rsidRPr="00B54678">
        <w:rPr>
          <w:rFonts w:ascii="ＭＳ ゴシック" w:eastAsia="ＭＳ ゴシック" w:hAnsi="ＭＳ ゴシック" w:hint="eastAsia"/>
          <w:color w:val="FFFFFF" w:themeColor="background1"/>
          <w:highlight w:val="red"/>
          <w14:ligatures w14:val="none"/>
        </w:rPr>
        <w:t>終了</w:t>
      </w:r>
      <w:r w:rsidR="00B54678" w:rsidRPr="00B54678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と</w:t>
      </w:r>
      <w:r w:rsidR="00B54678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してください。</w:t>
      </w:r>
    </w:p>
    <w:p w14:paraId="09CC87B9" w14:textId="1EFFAE92" w:rsidR="00B54678" w:rsidRDefault="00B54678" w:rsidP="00B54678">
      <w:pPr>
        <w:rPr>
          <w:rFonts w:ascii="ＭＳ ゴシック" w:eastAsia="ＭＳ ゴシック" w:hAnsi="ＭＳ ゴシック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      ②夏季企画「おばけやしき/おばけやしきワークショップ/ナイトミュージアム」を</w:t>
      </w:r>
      <w:r w:rsidRPr="00B54678">
        <w:rPr>
          <w:rFonts w:ascii="ＭＳ ゴシック" w:eastAsia="ＭＳ ゴシック" w:hAnsi="ＭＳ ゴシック" w:hint="eastAsia"/>
          <w:color w:val="FFFFFF" w:themeColor="background1"/>
          <w:highlight w:val="red"/>
          <w14:ligatures w14:val="none"/>
        </w:rPr>
        <w:t>終了</w:t>
      </w:r>
      <w:r w:rsidRPr="00B54678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と</w:t>
      </w: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してください。</w:t>
      </w:r>
    </w:p>
    <w:p w14:paraId="06B5666B" w14:textId="77777777" w:rsidR="00B54678" w:rsidRPr="00B54678" w:rsidRDefault="00B54678" w:rsidP="00B54678">
      <w:pPr>
        <w:rPr>
          <w:rFonts w:ascii="ＭＳ ゴシック" w:eastAsia="ＭＳ ゴシック" w:hAnsi="ＭＳ ゴシック"/>
          <w:color w:val="FFFFFF" w:themeColor="background1"/>
          <w14:ligatures w14:val="none"/>
        </w:rPr>
      </w:pPr>
    </w:p>
    <w:p w14:paraId="10D0A9CD" w14:textId="722A255B" w:rsidR="00B54678" w:rsidRDefault="00B54678" w:rsidP="00843FAE">
      <w:pPr>
        <w:rPr>
          <w:rFonts w:ascii="ＭＳ ゴシック" w:eastAsia="ＭＳ ゴシック" w:hAnsi="ＭＳ ゴシック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 ◆企画展・特別展欄について</w:t>
      </w:r>
    </w:p>
    <w:p w14:paraId="73398308" w14:textId="47F62A04" w:rsidR="00843FAE" w:rsidRDefault="00B54678" w:rsidP="00B54678">
      <w:pPr>
        <w:ind w:firstLineChars="400" w:firstLine="840"/>
        <w:rPr>
          <w:rFonts w:ascii="ＭＳ ゴシック" w:eastAsia="ＭＳ ゴシック" w:hAnsi="ＭＳ ゴシック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①企画展「秀吉を祀る社の歴史～豊国神社 社宝展～」の</w:t>
      </w:r>
      <w:r w:rsidR="00A171AF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ポスター</w:t>
      </w: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画像を</w:t>
      </w:r>
      <w:r w:rsidR="00A171AF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別添の画像に</w:t>
      </w: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差し替えてください。</w:t>
      </w:r>
    </w:p>
    <w:p w14:paraId="03EAF22D" w14:textId="328D1737" w:rsidR="00A171AF" w:rsidRDefault="00A171AF" w:rsidP="00B54678">
      <w:pPr>
        <w:ind w:firstLineChars="400" w:firstLine="840"/>
        <w:rPr>
          <w:rFonts w:ascii="ＭＳ ゴシック" w:eastAsia="ＭＳ ゴシック" w:hAnsi="ＭＳ ゴシック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   別添ファイル名：ポスター 第二弾 決定版</w:t>
      </w:r>
    </w:p>
    <w:p w14:paraId="14A8EEFE" w14:textId="77777777" w:rsidR="00A171AF" w:rsidRDefault="00A171AF" w:rsidP="00B54678">
      <w:pPr>
        <w:ind w:firstLineChars="400" w:firstLine="840"/>
        <w:rPr>
          <w:rFonts w:ascii="ＭＳ ゴシック" w:eastAsia="ＭＳ ゴシック" w:hAnsi="ＭＳ ゴシック"/>
          <w:color w:val="000000" w:themeColor="text1"/>
          <w14:ligatures w14:val="none"/>
        </w:rPr>
      </w:pPr>
    </w:p>
    <w:p w14:paraId="0A6C0F54" w14:textId="015DCBE6" w:rsidR="00A171AF" w:rsidRDefault="00A171AF" w:rsidP="00B54678">
      <w:pPr>
        <w:ind w:firstLineChars="400" w:firstLine="840"/>
        <w:rPr>
          <w:rFonts w:ascii="ＭＳ ゴシック" w:eastAsia="ＭＳ ゴシック" w:hAnsi="ＭＳ ゴシック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>②差し替えていただくポスターにもあるように、展示説明会をもう一度開催しますので、</w:t>
      </w:r>
    </w:p>
    <w:p w14:paraId="3F5E65E0" w14:textId="1AEEC9E4" w:rsidR="00A171AF" w:rsidRDefault="00A171AF" w:rsidP="00B54678">
      <w:pPr>
        <w:ind w:firstLineChars="400" w:firstLine="840"/>
        <w:rPr>
          <w:rFonts w:ascii="ＭＳ ゴシック" w:eastAsia="ＭＳ ゴシック" w:hAnsi="ＭＳ ゴシック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内容のページ、展示説明会欄に下記の通り付け加えてください。</w:t>
      </w:r>
    </w:p>
    <w:p w14:paraId="5A805024" w14:textId="77777777" w:rsidR="00A171AF" w:rsidRDefault="00A171AF" w:rsidP="00B54678">
      <w:pPr>
        <w:ind w:firstLineChars="400" w:firstLine="840"/>
        <w:rPr>
          <w:rFonts w:ascii="ＭＳ ゴシック" w:eastAsia="ＭＳ ゴシック" w:hAnsi="ＭＳ ゴシック"/>
          <w:color w:val="000000" w:themeColor="text1"/>
          <w14:ligatures w14:val="none"/>
        </w:rPr>
      </w:pPr>
    </w:p>
    <w:p w14:paraId="20129C33" w14:textId="382A75BF" w:rsidR="00A171AF" w:rsidRDefault="00A171AF" w:rsidP="00B54678">
      <w:pPr>
        <w:ind w:firstLineChars="400" w:firstLine="840"/>
        <w:rPr>
          <w:rFonts w:ascii="ＭＳ ゴシック" w:eastAsia="ＭＳ ゴシック" w:hAnsi="ＭＳ ゴシック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    日時：令和６年９月８日（日）</w:t>
      </w:r>
      <w:r w:rsidR="00F94D24"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午後１時３０分～午後２時３０分</w:t>
      </w:r>
    </w:p>
    <w:p w14:paraId="5BF06A78" w14:textId="143032B0" w:rsidR="00F94D24" w:rsidRDefault="00F94D24" w:rsidP="00B54678">
      <w:pPr>
        <w:ind w:firstLineChars="400" w:firstLine="840"/>
        <w:rPr>
          <w:rFonts w:ascii="ＭＳ ゴシック" w:eastAsia="ＭＳ ゴシック" w:hAnsi="ＭＳ ゴシック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    場所：長浜市曳山博物館１階展示室</w:t>
      </w:r>
    </w:p>
    <w:p w14:paraId="05853348" w14:textId="7E7CE843" w:rsidR="00F94D24" w:rsidRDefault="00F94D24" w:rsidP="00B54678">
      <w:pPr>
        <w:ind w:firstLineChars="400" w:firstLine="840"/>
        <w:rPr>
          <w:rFonts w:ascii="ＭＳ ゴシック" w:eastAsia="ＭＳ ゴシック" w:hAnsi="ＭＳ ゴシック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    説明者：館長 太田浩司</w:t>
      </w:r>
    </w:p>
    <w:p w14:paraId="7A0F1601" w14:textId="5CA3E740" w:rsidR="00F94D24" w:rsidRPr="00F94D24" w:rsidRDefault="00F94D24" w:rsidP="00B54678">
      <w:pPr>
        <w:ind w:firstLineChars="400" w:firstLine="840"/>
        <w:rPr>
          <w:rFonts w:ascii="ＭＳ ゴシック" w:eastAsia="ＭＳ ゴシック" w:hAnsi="ＭＳ ゴシック" w:hint="eastAsia"/>
          <w:color w:val="000000" w:themeColor="text1"/>
          <w14:ligatures w14:val="none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none"/>
        </w:rPr>
        <w:t xml:space="preserve">     参加費用： 参加には入館料が必要です。</w:t>
      </w:r>
    </w:p>
    <w:sectPr w:rsidR="00F94D24" w:rsidRPr="00F94D24" w:rsidSect="0092573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4C"/>
    <w:rsid w:val="0023380D"/>
    <w:rsid w:val="002B6B59"/>
    <w:rsid w:val="003B19A1"/>
    <w:rsid w:val="0043701B"/>
    <w:rsid w:val="007064B7"/>
    <w:rsid w:val="0071380D"/>
    <w:rsid w:val="007C605A"/>
    <w:rsid w:val="00826550"/>
    <w:rsid w:val="00843FAE"/>
    <w:rsid w:val="00871AA8"/>
    <w:rsid w:val="00925730"/>
    <w:rsid w:val="00957D6C"/>
    <w:rsid w:val="00A171AF"/>
    <w:rsid w:val="00B20B8D"/>
    <w:rsid w:val="00B54678"/>
    <w:rsid w:val="00B90676"/>
    <w:rsid w:val="00BE7992"/>
    <w:rsid w:val="00CC0F27"/>
    <w:rsid w:val="00CC503A"/>
    <w:rsid w:val="00CF4A4C"/>
    <w:rsid w:val="00D123C5"/>
    <w:rsid w:val="00DF6D70"/>
    <w:rsid w:val="00E06145"/>
    <w:rsid w:val="00E507CC"/>
    <w:rsid w:val="00E540AF"/>
    <w:rsid w:val="00ED1F28"/>
    <w:rsid w:val="00ED52A1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749"/>
  <w15:chartTrackingRefBased/>
  <w15:docId w15:val="{DB2F0114-B705-4DD0-9EEE-8413F20F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8"/>
    <w:qFormat/>
    <w:rsid w:val="00CF4A4C"/>
    <w:pPr>
      <w:widowControl/>
      <w:numPr>
        <w:ilvl w:val="1"/>
      </w:numPr>
      <w:spacing w:line="216" w:lineRule="auto"/>
      <w:jc w:val="center"/>
    </w:pPr>
    <w:rPr>
      <w:rFonts w:ascii="Meiryo UI" w:eastAsia="Meiryo UI" w:hAnsi="Meiryo UI"/>
      <w:b/>
      <w:caps/>
      <w:color w:val="538135" w:themeColor="accent6" w:themeShade="BF"/>
      <w:kern w:val="0"/>
      <w:sz w:val="144"/>
      <w14:ligatures w14:val="none"/>
    </w:rPr>
  </w:style>
  <w:style w:type="character" w:customStyle="1" w:styleId="a4">
    <w:name w:val="副題 (文字)"/>
    <w:basedOn w:val="a0"/>
    <w:link w:val="a3"/>
    <w:uiPriority w:val="8"/>
    <w:rsid w:val="00CF4A4C"/>
    <w:rPr>
      <w:rFonts w:ascii="Meiryo UI" w:eastAsia="Meiryo UI" w:hAnsi="Meiryo UI"/>
      <w:b/>
      <w:caps/>
      <w:color w:val="538135" w:themeColor="accent6" w:themeShade="BF"/>
      <w:kern w:val="0"/>
      <w:sz w:val="144"/>
      <w14:ligatures w14:val="none"/>
    </w:rPr>
  </w:style>
  <w:style w:type="paragraph" w:styleId="a5">
    <w:name w:val="Title"/>
    <w:basedOn w:val="a"/>
    <w:next w:val="a"/>
    <w:link w:val="a6"/>
    <w:uiPriority w:val="7"/>
    <w:qFormat/>
    <w:rsid w:val="00CF4A4C"/>
    <w:pPr>
      <w:widowControl/>
      <w:spacing w:after="200" w:line="259" w:lineRule="auto"/>
      <w:contextualSpacing/>
      <w:jc w:val="center"/>
    </w:pPr>
    <w:rPr>
      <w:rFonts w:ascii="Meiryo UI" w:eastAsia="Meiryo UI" w:hAnsi="Meiryo UI" w:cstheme="majorBidi"/>
      <w:b/>
      <w:color w:val="44546A" w:themeColor="text2"/>
      <w:kern w:val="28"/>
      <w:sz w:val="36"/>
      <w:szCs w:val="56"/>
      <w14:ligatures w14:val="none"/>
    </w:rPr>
  </w:style>
  <w:style w:type="character" w:customStyle="1" w:styleId="a6">
    <w:name w:val="表題 (文字)"/>
    <w:basedOn w:val="a0"/>
    <w:link w:val="a5"/>
    <w:uiPriority w:val="7"/>
    <w:rsid w:val="00CF4A4C"/>
    <w:rPr>
      <w:rFonts w:ascii="Meiryo UI" w:eastAsia="Meiryo UI" w:hAnsi="Meiryo UI" w:cstheme="majorBidi"/>
      <w:b/>
      <w:color w:val="44546A" w:themeColor="text2"/>
      <w:kern w:val="28"/>
      <w:sz w:val="36"/>
      <w:szCs w:val="56"/>
      <w14:ligatures w14:val="none"/>
    </w:rPr>
  </w:style>
  <w:style w:type="paragraph" w:styleId="Web">
    <w:name w:val="Normal (Web)"/>
    <w:basedOn w:val="a"/>
    <w:uiPriority w:val="99"/>
    <w:semiHidden/>
    <w:unhideWhenUsed/>
    <w:rsid w:val="00ED52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4C9A-3156-4E93-8ECD-B749D368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hikiyama1</dc:creator>
  <cp:keywords/>
  <dc:description/>
  <cp:lastModifiedBy>hikiyama1</cp:lastModifiedBy>
  <cp:revision>14</cp:revision>
  <cp:lastPrinted>2024-06-30T01:43:00Z</cp:lastPrinted>
  <dcterms:created xsi:type="dcterms:W3CDTF">2024-02-04T04:16:00Z</dcterms:created>
  <dcterms:modified xsi:type="dcterms:W3CDTF">2024-08-24T04:52:00Z</dcterms:modified>
</cp:coreProperties>
</file>